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7B506" w14:textId="45AEE615" w:rsidR="00512760" w:rsidRDefault="00CB1BE6" w:rsidP="00837E7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5CF97A64" wp14:editId="4D2C724B">
            <wp:extent cx="6480810" cy="3645535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7DCE" w14:textId="48DF4152" w:rsidR="00CB1BE6" w:rsidRPr="00CB1BE6" w:rsidRDefault="00CB1BE6" w:rsidP="00CB1BE6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16"/>
          <w:szCs w:val="16"/>
        </w:rPr>
      </w:pPr>
      <w:r w:rsidRPr="00CB1BE6">
        <w:rPr>
          <w:rFonts w:ascii="Times New Roman" w:hAnsi="Times New Roman" w:cs="Times New Roman"/>
          <w:bCs/>
          <w:i/>
          <w:iCs/>
          <w:sz w:val="16"/>
          <w:szCs w:val="16"/>
        </w:rPr>
        <w:t>Foto credit: Federația Filantropia</w:t>
      </w:r>
    </w:p>
    <w:p w14:paraId="4FD14424" w14:textId="77777777" w:rsidR="00B178E4" w:rsidRPr="00512760" w:rsidRDefault="00AC300F" w:rsidP="00837E7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</w:pPr>
      <w:r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>Invita</w:t>
      </w:r>
      <w:r w:rsidR="00A67AF5"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>ț</w:t>
      </w:r>
      <w:r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 xml:space="preserve">ie </w:t>
      </w:r>
    </w:p>
    <w:p w14:paraId="2A2FF804" w14:textId="77777777" w:rsidR="00B316EA" w:rsidRPr="00512760" w:rsidRDefault="00AC300F" w:rsidP="00837E7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</w:pPr>
      <w:r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 xml:space="preserve">participare la programul de formare </w:t>
      </w:r>
      <w:r w:rsidR="00B316EA"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 xml:space="preserve">profesională, </w:t>
      </w:r>
    </w:p>
    <w:p w14:paraId="0D4A6A41" w14:textId="77777777" w:rsidR="00C44259" w:rsidRPr="00512760" w:rsidRDefault="006627EC" w:rsidP="00837E7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</w:pPr>
      <w:r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>s</w:t>
      </w:r>
      <w:r w:rsidR="00B316EA"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>pecializare</w:t>
      </w:r>
      <w:r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 xml:space="preserve">, ocupația </w:t>
      </w:r>
      <w:r w:rsidR="00AC300F"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>„</w:t>
      </w:r>
      <w:r w:rsidR="00AF2799"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>Consilier în domeniul adicțiilor</w:t>
      </w:r>
      <w:r w:rsidR="00AC300F"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>”</w:t>
      </w:r>
    </w:p>
    <w:p w14:paraId="7ADAE6F3" w14:textId="32F53C7A" w:rsidR="00B178E4" w:rsidRDefault="00837E74" w:rsidP="00837E7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</w:pPr>
      <w:r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 xml:space="preserve">COD COR </w:t>
      </w:r>
      <w:r w:rsidR="00AF2799" w:rsidRPr="00512760">
        <w:rPr>
          <w:rFonts w:ascii="Times New Roman" w:hAnsi="Times New Roman" w:cs="Times New Roman"/>
          <w:b/>
          <w:color w:val="0070C0"/>
          <w:sz w:val="32"/>
          <w:szCs w:val="32"/>
          <w:lang w:val="pt-PT"/>
        </w:rPr>
        <w:t>263502</w:t>
      </w:r>
    </w:p>
    <w:p w14:paraId="051DE4A6" w14:textId="0B79F718" w:rsidR="00CC0883" w:rsidRPr="00CC0883" w:rsidRDefault="00CC0883" w:rsidP="00837E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pt-PT"/>
        </w:rPr>
      </w:pPr>
    </w:p>
    <w:p w14:paraId="3ADADFFB" w14:textId="77777777" w:rsidR="00837E74" w:rsidRPr="00B178E4" w:rsidRDefault="00837E74" w:rsidP="00837E7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pt-PT"/>
        </w:rPr>
      </w:pPr>
    </w:p>
    <w:p w14:paraId="79CF62A4" w14:textId="3D298E33" w:rsidR="00E95963" w:rsidRPr="00DB5A69" w:rsidRDefault="00A67AF5" w:rsidP="00654931">
      <w:pPr>
        <w:spacing w:after="0" w:line="240" w:lineRule="auto"/>
        <w:jc w:val="both"/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</w:pPr>
      <w:r w:rsidRPr="00DB5A69">
        <w:rPr>
          <w:rStyle w:val="Robust"/>
          <w:rFonts w:ascii="Times New Roman" w:hAnsi="Times New Roman" w:cs="Times New Roman"/>
          <w:bCs w:val="0"/>
          <w:sz w:val="24"/>
          <w:szCs w:val="24"/>
        </w:rPr>
        <w:t>Federaț</w:t>
      </w:r>
      <w:r w:rsidR="00AC300F" w:rsidRPr="00DB5A69">
        <w:rPr>
          <w:rStyle w:val="Robust"/>
          <w:rFonts w:ascii="Times New Roman" w:hAnsi="Times New Roman" w:cs="Times New Roman"/>
          <w:bCs w:val="0"/>
          <w:sz w:val="24"/>
          <w:szCs w:val="24"/>
        </w:rPr>
        <w:t>ia Filantropia</w:t>
      </w:r>
      <w:r w:rsidR="003B3A93" w:rsidRPr="00DB5A69">
        <w:rPr>
          <w:rStyle w:val="Robust"/>
          <w:rFonts w:ascii="Times New Roman" w:hAnsi="Times New Roman" w:cs="Times New Roman"/>
          <w:bCs w:val="0"/>
          <w:sz w:val="24"/>
          <w:szCs w:val="24"/>
        </w:rPr>
        <w:t xml:space="preserve">, </w:t>
      </w:r>
      <w:r w:rsidR="003B3A93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organizaţie non-</w:t>
      </w:r>
      <w:r w:rsidR="00DB5A69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guvernamentală</w:t>
      </w:r>
      <w:r w:rsidR="00FD66B8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a Patriarhiei Române,</w:t>
      </w:r>
      <w:r w:rsidR="003B3A93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B3A93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furnizor de formare profesională a adulților</w:t>
      </w:r>
      <w:r w:rsidR="00AF2799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3B3A93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 autorizat</w:t>
      </w:r>
      <w:r w:rsidR="00AF2799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ă</w:t>
      </w:r>
      <w:r w:rsidR="003B3A93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 din anul 2012,</w:t>
      </w:r>
      <w:r w:rsidR="003B3A93" w:rsidRPr="00DB5A69">
        <w:rPr>
          <w:rStyle w:val="Robust"/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are plăcerea să</w:t>
      </w:r>
      <w:r w:rsidR="0014583F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vă</w:t>
      </w:r>
      <w:r w:rsidR="00114F5E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653F76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invite </w:t>
      </w:r>
      <w:r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să</w:t>
      </w:r>
      <w:r w:rsidR="00114F5E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 participa</w:t>
      </w:r>
      <w:r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ț</w:t>
      </w:r>
      <w:r w:rsidR="00114F5E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i</w:t>
      </w:r>
      <w:r w:rsidR="00687C64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03352D" w:rsidRPr="0003352D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l</w:t>
      </w:r>
      <w:r w:rsidR="00114F5E" w:rsidRPr="0003352D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a</w:t>
      </w:r>
      <w:r w:rsidR="00E95963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44259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pr</w:t>
      </w:r>
      <w:r w:rsidR="00E95963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ogramul de formare profesional</w:t>
      </w:r>
      <w:r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ă</w:t>
      </w:r>
      <w:r w:rsidR="00E95963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, specializarea </w:t>
      </w:r>
      <w:r w:rsidR="00C44259" w:rsidRPr="00DB5A69">
        <w:rPr>
          <w:rStyle w:val="Robust"/>
          <w:rFonts w:ascii="Times New Roman" w:hAnsi="Times New Roman" w:cs="Times New Roman"/>
          <w:sz w:val="24"/>
          <w:szCs w:val="24"/>
        </w:rPr>
        <w:t>“</w:t>
      </w:r>
      <w:r w:rsidR="00AF2799" w:rsidRPr="00DB5A69">
        <w:rPr>
          <w:rStyle w:val="Robust"/>
          <w:rFonts w:ascii="Times New Roman" w:hAnsi="Times New Roman" w:cs="Times New Roman"/>
          <w:sz w:val="24"/>
          <w:szCs w:val="24"/>
        </w:rPr>
        <w:t xml:space="preserve">Consilier în domeniul </w:t>
      </w:r>
      <w:r w:rsidR="004B539E" w:rsidRPr="00DB5A69">
        <w:rPr>
          <w:rStyle w:val="Robust"/>
          <w:rFonts w:ascii="Times New Roman" w:hAnsi="Times New Roman" w:cs="Times New Roman"/>
          <w:sz w:val="24"/>
          <w:szCs w:val="24"/>
        </w:rPr>
        <w:t>adicțiilor</w:t>
      </w:r>
      <w:r w:rsidR="00C44259" w:rsidRPr="00DB5A69">
        <w:rPr>
          <w:rStyle w:val="Robust"/>
          <w:rFonts w:ascii="Times New Roman" w:hAnsi="Times New Roman" w:cs="Times New Roman"/>
          <w:sz w:val="24"/>
          <w:szCs w:val="24"/>
        </w:rPr>
        <w:t>”</w:t>
      </w:r>
      <w:r w:rsidR="00114F5E" w:rsidRPr="00DB5A69">
        <w:rPr>
          <w:rStyle w:val="Robust"/>
          <w:rFonts w:ascii="Times New Roman" w:hAnsi="Times New Roman" w:cs="Times New Roman"/>
          <w:sz w:val="24"/>
          <w:szCs w:val="24"/>
        </w:rPr>
        <w:t>,</w:t>
      </w:r>
      <w:r w:rsidR="00114F5E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 c</w:t>
      </w:r>
      <w:r w:rsidR="00C44259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od COR  </w:t>
      </w:r>
      <w:r w:rsidR="004B539E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263502</w:t>
      </w:r>
      <w:r w:rsidR="00B316EA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1F448804" w14:textId="77777777" w:rsidR="00CB1BE6" w:rsidRDefault="00CB1BE6" w:rsidP="00654931">
      <w:pPr>
        <w:spacing w:after="0" w:line="240" w:lineRule="auto"/>
        <w:jc w:val="both"/>
        <w:rPr>
          <w:rStyle w:val="Robust"/>
          <w:rFonts w:ascii="Times New Roman" w:hAnsi="Times New Roman" w:cs="Times New Roman"/>
          <w:sz w:val="24"/>
          <w:szCs w:val="24"/>
        </w:rPr>
      </w:pPr>
    </w:p>
    <w:p w14:paraId="24083234" w14:textId="7E410407" w:rsidR="00C3536D" w:rsidRPr="00DB5A69" w:rsidRDefault="00AC300F" w:rsidP="00654931">
      <w:pPr>
        <w:spacing w:after="0" w:line="240" w:lineRule="auto"/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sz w:val="24"/>
          <w:szCs w:val="24"/>
        </w:rPr>
        <w:t>Cursu</w:t>
      </w:r>
      <w:r w:rsidR="00A67AF5" w:rsidRPr="00AC52F9">
        <w:rPr>
          <w:rStyle w:val="Robust"/>
          <w:rFonts w:ascii="Times New Roman" w:hAnsi="Times New Roman" w:cs="Times New Roman"/>
          <w:sz w:val="24"/>
          <w:szCs w:val="24"/>
        </w:rPr>
        <w:t>l se adresează</w:t>
      </w:r>
      <w:r w:rsidR="00533A0E" w:rsidRPr="00AC52F9">
        <w:rPr>
          <w:rStyle w:val="Robust"/>
          <w:rFonts w:ascii="Times New Roman" w:hAnsi="Times New Roman" w:cs="Times New Roman"/>
          <w:sz w:val="24"/>
          <w:szCs w:val="24"/>
        </w:rPr>
        <w:t xml:space="preserve"> </w:t>
      </w:r>
      <w:r w:rsidR="00533A0E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tuturor </w:t>
      </w:r>
      <w:r w:rsidR="00533A0E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persoanelor</w:t>
      </w:r>
      <w:r w:rsidR="00752990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, licențiate în domeniul socio-medical,</w:t>
      </w:r>
      <w:r w:rsidR="00533A0E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care vor să lucreze</w:t>
      </w:r>
      <w:r w:rsidR="00B178E4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sau care sunt deja angajate</w:t>
      </w:r>
      <w:r w:rsidR="00533A0E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în </w:t>
      </w:r>
      <w:r w:rsidR="003C7939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Centre de zi</w:t>
      </w:r>
      <w:r w:rsidR="00533A0E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, Centre de plasament</w:t>
      </w:r>
      <w:r w:rsidR="00011DF0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în regim de urgență și rezidențiale, </w:t>
      </w:r>
      <w:r w:rsidR="00D858AF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Ș</w:t>
      </w:r>
      <w:r w:rsidR="00533A0E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coli de reeducare, </w:t>
      </w:r>
      <w:r w:rsidR="006D3C6C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A</w:t>
      </w:r>
      <w:r w:rsidR="00883EDA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ș</w:t>
      </w:r>
      <w:r w:rsidR="007B50E3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e</w:t>
      </w:r>
      <w:r w:rsidR="00883EDA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ză</w:t>
      </w:r>
      <w:r w:rsidR="007B50E3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minte sociale </w:t>
      </w:r>
      <w:r w:rsidR="003B3A93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și alte instituții</w:t>
      </w:r>
      <w:r w:rsidR="001A350F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,</w:t>
      </w:r>
      <w:r w:rsidR="003B3A93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11DF0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>care au ca beneficiari copii</w:t>
      </w:r>
      <w:r w:rsidR="00752990"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și tineri cu diverse adicții.</w:t>
      </w:r>
    </w:p>
    <w:p w14:paraId="07D9C53D" w14:textId="77777777" w:rsidR="00CB1BE6" w:rsidRDefault="00CB1BE6" w:rsidP="00654931">
      <w:pPr>
        <w:spacing w:after="0"/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</w:p>
    <w:p w14:paraId="697ABBD8" w14:textId="2322C484" w:rsidR="00AC300F" w:rsidRPr="00AC52F9" w:rsidRDefault="00491BC1" w:rsidP="00654931">
      <w:pPr>
        <w:spacing w:after="0"/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P</w:t>
      </w:r>
      <w:r w:rsidR="00AC300F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rin intermediu</w:t>
      </w:r>
      <w:r w:rsidR="00883EDA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l acestui curs, participanț</w:t>
      </w:r>
      <w:r w:rsidR="007B50E3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ii</w:t>
      </w:r>
      <w:r w:rsidR="00AC300F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C300F" w:rsidRPr="00AC52F9">
        <w:rPr>
          <w:rStyle w:val="Robust"/>
          <w:rFonts w:ascii="Times New Roman" w:hAnsi="Times New Roman" w:cs="Times New Roman"/>
          <w:sz w:val="24"/>
          <w:szCs w:val="24"/>
        </w:rPr>
        <w:t xml:space="preserve">vor </w:t>
      </w:r>
      <w:r w:rsidR="007B50E3" w:rsidRPr="00AC52F9">
        <w:rPr>
          <w:rStyle w:val="Robust"/>
          <w:rFonts w:ascii="Times New Roman" w:hAnsi="Times New Roman" w:cs="Times New Roman"/>
          <w:sz w:val="24"/>
          <w:szCs w:val="24"/>
        </w:rPr>
        <w:t>dob</w:t>
      </w:r>
      <w:r w:rsidR="00883EDA" w:rsidRPr="00AC52F9">
        <w:rPr>
          <w:rStyle w:val="Robust"/>
          <w:rFonts w:ascii="Times New Roman" w:hAnsi="Times New Roman" w:cs="Times New Roman"/>
          <w:sz w:val="24"/>
          <w:szCs w:val="24"/>
        </w:rPr>
        <w:t>â</w:t>
      </w:r>
      <w:r w:rsidR="007B50E3" w:rsidRPr="00AC52F9">
        <w:rPr>
          <w:rStyle w:val="Robust"/>
          <w:rFonts w:ascii="Times New Roman" w:hAnsi="Times New Roman" w:cs="Times New Roman"/>
          <w:sz w:val="24"/>
          <w:szCs w:val="24"/>
        </w:rPr>
        <w:t xml:space="preserve">ndi </w:t>
      </w:r>
      <w:r w:rsidR="00883EDA" w:rsidRPr="00AC52F9">
        <w:rPr>
          <w:rStyle w:val="Robust"/>
          <w:rFonts w:ascii="Times New Roman" w:hAnsi="Times New Roman" w:cs="Times New Roman"/>
          <w:sz w:val="24"/>
          <w:szCs w:val="24"/>
        </w:rPr>
        <w:t>competențe/abilităț</w:t>
      </w:r>
      <w:r w:rsidR="00AC300F" w:rsidRPr="00AC52F9">
        <w:rPr>
          <w:rStyle w:val="Robust"/>
          <w:rFonts w:ascii="Times New Roman" w:hAnsi="Times New Roman" w:cs="Times New Roman"/>
          <w:sz w:val="24"/>
          <w:szCs w:val="24"/>
        </w:rPr>
        <w:t>i specifice</w:t>
      </w:r>
      <w:r w:rsidR="00AC300F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cu privire la:</w:t>
      </w:r>
    </w:p>
    <w:p w14:paraId="24854E33" w14:textId="66707B0C" w:rsidR="001A350F" w:rsidRPr="00AC52F9" w:rsidRDefault="004B539E" w:rsidP="001A350F">
      <w:pPr>
        <w:pStyle w:val="Listparagraf"/>
        <w:numPr>
          <w:ilvl w:val="0"/>
          <w:numId w:val="10"/>
        </w:numPr>
        <w:spacing w:after="0"/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Competențe informatice, sociale și civice</w:t>
      </w:r>
      <w:r w:rsidR="00AC52F9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;</w:t>
      </w:r>
      <w:r w:rsidR="001A350F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6D8EC6D2" w14:textId="77777777" w:rsidR="00AC52F9" w:rsidRPr="00AC52F9" w:rsidRDefault="004B539E" w:rsidP="00AC52F9">
      <w:pPr>
        <w:pStyle w:val="Listparagraf"/>
        <w:numPr>
          <w:ilvl w:val="0"/>
          <w:numId w:val="9"/>
        </w:numPr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Menținerea integrității și siguranței beneficiarilor</w:t>
      </w:r>
      <w:r w:rsidR="00AC52F9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;</w:t>
      </w:r>
    </w:p>
    <w:p w14:paraId="6B483AD8" w14:textId="39BDF459" w:rsidR="004B539E" w:rsidRPr="00AC52F9" w:rsidRDefault="004B539E" w:rsidP="00AC52F9">
      <w:pPr>
        <w:pStyle w:val="Listparagraf"/>
        <w:numPr>
          <w:ilvl w:val="0"/>
          <w:numId w:val="9"/>
        </w:numPr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Planificarea activităților</w:t>
      </w:r>
      <w:r w:rsidR="00AC52F9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;</w:t>
      </w:r>
    </w:p>
    <w:p w14:paraId="73B1145E" w14:textId="75951270" w:rsidR="004B539E" w:rsidRPr="00AC52F9" w:rsidRDefault="004B539E" w:rsidP="004B539E">
      <w:pPr>
        <w:pStyle w:val="Listparagraf"/>
        <w:numPr>
          <w:ilvl w:val="0"/>
          <w:numId w:val="9"/>
        </w:numPr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Comunicarea cu beneficiarii</w:t>
      </w:r>
      <w:r w:rsidR="00AC52F9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;</w:t>
      </w:r>
    </w:p>
    <w:p w14:paraId="2CD6B83B" w14:textId="2ECF28F5" w:rsidR="004B539E" w:rsidRPr="00AC52F9" w:rsidRDefault="004B539E" w:rsidP="004B539E">
      <w:pPr>
        <w:pStyle w:val="Listparagraf"/>
        <w:numPr>
          <w:ilvl w:val="0"/>
          <w:numId w:val="9"/>
        </w:numPr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Participarea la lucrul în echipa multidisciplinară</w:t>
      </w:r>
      <w:r w:rsidR="00AC52F9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;</w:t>
      </w:r>
    </w:p>
    <w:p w14:paraId="4DCF5B46" w14:textId="60EAE612" w:rsidR="004B539E" w:rsidRPr="00AC52F9" w:rsidRDefault="004B539E" w:rsidP="001A350F">
      <w:pPr>
        <w:pStyle w:val="Listparagraf"/>
        <w:numPr>
          <w:ilvl w:val="0"/>
          <w:numId w:val="9"/>
        </w:numPr>
        <w:spacing w:line="240" w:lineRule="auto"/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Gestionarea actelor și documentelor beneficiarilor</w:t>
      </w:r>
      <w:r w:rsidR="00AC52F9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;</w:t>
      </w:r>
    </w:p>
    <w:p w14:paraId="6F13672E" w14:textId="5E527B10" w:rsidR="004B539E" w:rsidRPr="00AC52F9" w:rsidRDefault="004B539E" w:rsidP="004B539E">
      <w:pPr>
        <w:pStyle w:val="Listparagraf"/>
        <w:numPr>
          <w:ilvl w:val="0"/>
          <w:numId w:val="9"/>
        </w:numPr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Prevenirea și informarea tinerilor și adulților privind problematica dependenței</w:t>
      </w:r>
      <w:r w:rsidR="00AC52F9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;</w:t>
      </w:r>
    </w:p>
    <w:p w14:paraId="4BA2C440" w14:textId="6C8CC379" w:rsidR="004B539E" w:rsidRPr="00AC52F9" w:rsidRDefault="004B539E" w:rsidP="004B539E">
      <w:pPr>
        <w:pStyle w:val="Listparagraf"/>
        <w:numPr>
          <w:ilvl w:val="0"/>
          <w:numId w:val="9"/>
        </w:numPr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Consilierea persoanelor afectate direct sau indirect de dependență</w:t>
      </w:r>
      <w:r w:rsidR="00AC52F9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;</w:t>
      </w:r>
    </w:p>
    <w:p w14:paraId="7D27FE0F" w14:textId="37B6ADF8" w:rsidR="004B539E" w:rsidRPr="00AC52F9" w:rsidRDefault="004B539E" w:rsidP="004B539E">
      <w:pPr>
        <w:pStyle w:val="Listparagraf"/>
        <w:numPr>
          <w:ilvl w:val="0"/>
          <w:numId w:val="9"/>
        </w:numPr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Îndrumarea pacientului pentru stabilirea tratamentului</w:t>
      </w:r>
      <w:r w:rsidR="00AC52F9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;</w:t>
      </w:r>
    </w:p>
    <w:p w14:paraId="00F5FDD5" w14:textId="188FC784" w:rsidR="004B539E" w:rsidRPr="00AC52F9" w:rsidRDefault="004B539E" w:rsidP="004B539E">
      <w:pPr>
        <w:pStyle w:val="Listparagraf"/>
        <w:numPr>
          <w:ilvl w:val="0"/>
          <w:numId w:val="9"/>
        </w:numPr>
        <w:jc w:val="both"/>
        <w:rPr>
          <w:rStyle w:val="Robust"/>
          <w:rFonts w:ascii="Times New Roman" w:hAnsi="Times New Roman" w:cs="Times New Roman"/>
          <w:b w:val="0"/>
          <w:sz w:val="24"/>
          <w:szCs w:val="24"/>
        </w:rPr>
      </w:pPr>
      <w:r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lastRenderedPageBreak/>
        <w:t>Monitorizarea pacientului în timpul tratamentului de dezintoxicare și post-tratament</w:t>
      </w:r>
      <w:r w:rsidR="00AC52F9" w:rsidRPr="00AC52F9">
        <w:rPr>
          <w:rStyle w:val="Robust"/>
          <w:rFonts w:ascii="Times New Roman" w:hAnsi="Times New Roman" w:cs="Times New Roman"/>
          <w:b w:val="0"/>
          <w:sz w:val="24"/>
          <w:szCs w:val="24"/>
        </w:rPr>
        <w:t>;</w:t>
      </w:r>
    </w:p>
    <w:p w14:paraId="48C91639" w14:textId="77777777" w:rsidR="0014583F" w:rsidRDefault="00752990" w:rsidP="00DB5A6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DB5A69">
        <w:rPr>
          <w:rStyle w:val="Robust"/>
          <w:rFonts w:ascii="Times New Roman" w:hAnsi="Times New Roman" w:cs="Times New Roman"/>
          <w:bCs w:val="0"/>
          <w:sz w:val="24"/>
          <w:szCs w:val="24"/>
        </w:rPr>
        <w:t>Consilierul în domeniul adicțiilor:</w:t>
      </w:r>
      <w:r w:rsidRPr="00DB5A69">
        <w:rPr>
          <w:rStyle w:val="Robust"/>
          <w:rFonts w:ascii="Times New Roman" w:hAnsi="Times New Roman" w:cs="Times New Roman"/>
          <w:b w:val="0"/>
          <w:sz w:val="24"/>
          <w:szCs w:val="24"/>
        </w:rPr>
        <w:t xml:space="preserve"> este o persoană de referință 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î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n rela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ț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iile cu copiii sau tinerii din cadrul u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nei comunităț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i educative,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ce înț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elege e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ducaț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ia ca pe un proces c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onș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tient 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și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orientat spre un scop, 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î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n baza unui angajament perseverent 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ș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i optimist</w:t>
      </w:r>
      <w:r w:rsidR="00B851A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. De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ține cunoștinț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e de specialitate 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î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n domeniul psihologiei</w:t>
      </w:r>
      <w:r w:rsid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și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sociologiei, prec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um ș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i t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emeinice cunoștinț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e de cultur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ă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general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ă</w:t>
      </w:r>
      <w:r w:rsidR="00DB5A69">
        <w:rPr>
          <w:rFonts w:ascii="Times New Roman" w:hAnsi="Times New Roman" w:cs="Times New Roman"/>
          <w:bCs/>
          <w:sz w:val="24"/>
          <w:szCs w:val="24"/>
          <w:lang w:val="pt-PT"/>
        </w:rPr>
        <w:t>.</w:t>
      </w:r>
      <w:r w:rsidR="00DB5A69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</w:t>
      </w:r>
      <w:r w:rsidR="00DB5A69">
        <w:rPr>
          <w:rFonts w:ascii="Times New Roman" w:hAnsi="Times New Roman" w:cs="Times New Roman"/>
          <w:bCs/>
          <w:sz w:val="24"/>
          <w:szCs w:val="24"/>
          <w:lang w:val="pt-PT"/>
        </w:rPr>
        <w:t>P</w:t>
      </w:r>
      <w:r w:rsidR="00DB5A69" w:rsidRPr="00DB5A69">
        <w:rPr>
          <w:rFonts w:ascii="Times New Roman" w:hAnsi="Times New Roman" w:cs="Times New Roman"/>
          <w:bCs/>
          <w:sz w:val="24"/>
          <w:szCs w:val="24"/>
        </w:rPr>
        <w:t>revine și informează tinerii și adulții privind problematica dependenței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, p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lanifică, realizează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și evaluează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procesu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l dezvoltă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rii copilului/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tâ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n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ă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rului, aj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utâ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ndu-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l să devină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un adult c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onș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tient de sine, re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sponsabil ș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i integrat </w:t>
      </w:r>
      <w:r w:rsidR="00883EDA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î</w:t>
      </w:r>
      <w:r w:rsidR="006C7CC1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n societate</w:t>
      </w:r>
      <w:r w:rsid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. </w:t>
      </w:r>
    </w:p>
    <w:p w14:paraId="65666E15" w14:textId="77777777" w:rsidR="00DB5A69" w:rsidRDefault="00DB5A69" w:rsidP="00DB5A69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</w:pPr>
    </w:p>
    <w:p w14:paraId="259A129E" w14:textId="77777777" w:rsidR="00883EDA" w:rsidRPr="00DB5A69" w:rsidRDefault="00883EDA" w:rsidP="004B539E">
      <w:pPr>
        <w:jc w:val="both"/>
        <w:rPr>
          <w:rFonts w:ascii="Times New Roman" w:hAnsi="Times New Roman" w:cs="Times New Roman"/>
          <w:sz w:val="24"/>
          <w:szCs w:val="24"/>
        </w:rPr>
      </w:pPr>
      <w:r w:rsidRPr="00DB5A69">
        <w:rPr>
          <w:rStyle w:val="Robust"/>
          <w:rFonts w:ascii="Times New Roman" w:hAnsi="Times New Roman" w:cs="Times New Roman"/>
          <w:bCs w:val="0"/>
          <w:sz w:val="24"/>
          <w:szCs w:val="24"/>
          <w:lang w:val="en-GB"/>
        </w:rPr>
        <w:t>Cursul “</w:t>
      </w:r>
      <w:r w:rsidR="004B539E" w:rsidRPr="00DB5A69">
        <w:rPr>
          <w:rStyle w:val="Robust"/>
          <w:rFonts w:ascii="Times New Roman" w:hAnsi="Times New Roman" w:cs="Times New Roman"/>
          <w:sz w:val="24"/>
          <w:szCs w:val="24"/>
        </w:rPr>
        <w:t xml:space="preserve">Consilier în domeniul adicțiilor”, </w:t>
      </w:r>
      <w:r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 xml:space="preserve">cod COR </w:t>
      </w:r>
      <w:r w:rsidR="004B539E"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263502</w:t>
      </w:r>
      <w:r w:rsidRPr="00DB5A69">
        <w:rPr>
          <w:rStyle w:val="Robust"/>
          <w:rFonts w:ascii="Times New Roman" w:hAnsi="Times New Roman" w:cs="Times New Roman"/>
          <w:b w:val="0"/>
          <w:bCs w:val="0"/>
          <w:sz w:val="24"/>
          <w:szCs w:val="24"/>
        </w:rPr>
        <w:t>, e</w:t>
      </w: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ste autorizat </w:t>
      </w:r>
      <w:r w:rsidR="00FD637B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de </w:t>
      </w: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t>A</w:t>
      </w:r>
      <w:r w:rsidR="00FD637B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utoritatea </w:t>
      </w: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t>N</w:t>
      </w:r>
      <w:r w:rsidR="00FD637B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ațională de </w:t>
      </w: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t>C</w:t>
      </w:r>
      <w:r w:rsidR="00FD637B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alificări</w:t>
      </w: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şi se va finaliza cu examen de absolvire. </w:t>
      </w:r>
      <w:r w:rsidR="00880212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Certificatul de absolvire</w:t>
      </w:r>
      <w:r w:rsidR="005A2B29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obtinuţ este recunoscut la nivel naţional şi este autorizat de către </w:t>
      </w:r>
      <w:r w:rsidR="005A2B29" w:rsidRPr="00DB5A69">
        <w:rPr>
          <w:rFonts w:ascii="Times New Roman" w:hAnsi="Times New Roman" w:cs="Times New Roman"/>
          <w:b/>
          <w:sz w:val="24"/>
          <w:szCs w:val="24"/>
          <w:lang w:val="pt-PT"/>
        </w:rPr>
        <w:t>Minist</w:t>
      </w:r>
      <w:r w:rsidR="00194067" w:rsidRPr="00DB5A69">
        <w:rPr>
          <w:rFonts w:ascii="Times New Roman" w:hAnsi="Times New Roman" w:cs="Times New Roman"/>
          <w:b/>
          <w:sz w:val="24"/>
          <w:szCs w:val="24"/>
          <w:lang w:val="pt-PT"/>
        </w:rPr>
        <w:t xml:space="preserve">erul Muncii </w:t>
      </w:r>
      <w:r w:rsidR="00FD637B" w:rsidRPr="00DB5A69">
        <w:rPr>
          <w:rFonts w:ascii="Times New Roman" w:hAnsi="Times New Roman" w:cs="Times New Roman"/>
          <w:b/>
          <w:sz w:val="24"/>
          <w:szCs w:val="24"/>
          <w:lang w:val="pt-PT"/>
        </w:rPr>
        <w:t xml:space="preserve">și Justiției Sociale </w:t>
      </w:r>
      <w:r w:rsidR="00194067" w:rsidRPr="00DB5A69">
        <w:rPr>
          <w:rFonts w:ascii="Times New Roman" w:hAnsi="Times New Roman" w:cs="Times New Roman"/>
          <w:b/>
          <w:sz w:val="24"/>
          <w:szCs w:val="24"/>
          <w:lang w:val="pt-PT"/>
        </w:rPr>
        <w:t>şi Ministerul Educaț</w:t>
      </w:r>
      <w:r w:rsidR="005A2B29" w:rsidRPr="00DB5A69">
        <w:rPr>
          <w:rFonts w:ascii="Times New Roman" w:hAnsi="Times New Roman" w:cs="Times New Roman"/>
          <w:b/>
          <w:sz w:val="24"/>
          <w:szCs w:val="24"/>
          <w:lang w:val="pt-PT"/>
        </w:rPr>
        <w:t>iei</w:t>
      </w:r>
      <w:r w:rsidR="00FD637B" w:rsidRPr="00DB5A69">
        <w:rPr>
          <w:rFonts w:ascii="Times New Roman" w:hAnsi="Times New Roman" w:cs="Times New Roman"/>
          <w:b/>
          <w:sz w:val="24"/>
          <w:szCs w:val="24"/>
          <w:lang w:val="pt-PT"/>
        </w:rPr>
        <w:t xml:space="preserve"> Naționale</w:t>
      </w:r>
      <w:r w:rsidR="005A2B29" w:rsidRPr="00DB5A69">
        <w:rPr>
          <w:rFonts w:ascii="Times New Roman" w:hAnsi="Times New Roman" w:cs="Times New Roman"/>
          <w:b/>
          <w:sz w:val="24"/>
          <w:szCs w:val="24"/>
          <w:lang w:val="pt-PT"/>
        </w:rPr>
        <w:t>.</w:t>
      </w:r>
    </w:p>
    <w:p w14:paraId="22C8FBF6" w14:textId="49BE3120" w:rsidR="00176DB6" w:rsidRPr="00B178E4" w:rsidRDefault="00176DB6" w:rsidP="00837E7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178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>Nivelul de studii</w:t>
      </w:r>
      <w:r w:rsidRPr="00B178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:</w:t>
      </w:r>
      <w:r w:rsidR="004B539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4B539E" w:rsidRPr="004B53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Licențiat</w:t>
      </w:r>
      <w:r w:rsidR="00B1070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, de preferat </w:t>
      </w:r>
      <w:r w:rsidR="004B539E" w:rsidRPr="004B53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în domeniul socio-medical</w:t>
      </w:r>
    </w:p>
    <w:p w14:paraId="1376C790" w14:textId="0F51D25C" w:rsidR="00B22A37" w:rsidRPr="008E5325" w:rsidRDefault="00AC300F" w:rsidP="00837E7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pt-PT"/>
        </w:rPr>
      </w:pPr>
      <w:r w:rsidRPr="00B178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 xml:space="preserve">Calendarul cursului: </w:t>
      </w:r>
      <w:r w:rsidR="00C6576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>Februarie-Martie 2024</w:t>
      </w:r>
      <w:r w:rsidR="00B1070E" w:rsidRPr="008E5325">
        <w:rPr>
          <w:rFonts w:ascii="Times New Roman" w:hAnsi="Times New Roman" w:cs="Times New Roman"/>
          <w:color w:val="31849B" w:themeColor="accent5" w:themeShade="BF"/>
          <w:sz w:val="24"/>
          <w:szCs w:val="24"/>
          <w:lang w:val="pt-PT"/>
        </w:rPr>
        <w:t xml:space="preserve"> </w:t>
      </w:r>
      <w:r w:rsidR="0003352D" w:rsidRPr="00C6576B">
        <w:rPr>
          <w:rFonts w:ascii="Times New Roman" w:hAnsi="Times New Roman" w:cs="Times New Roman"/>
          <w:sz w:val="24"/>
          <w:szCs w:val="24"/>
          <w:lang w:val="pt-PT"/>
        </w:rPr>
        <w:t>(Modul TEORI</w:t>
      </w:r>
      <w:r w:rsidR="00B12725" w:rsidRPr="00C6576B">
        <w:rPr>
          <w:rFonts w:ascii="Times New Roman" w:hAnsi="Times New Roman" w:cs="Times New Roman"/>
          <w:sz w:val="24"/>
          <w:szCs w:val="24"/>
          <w:lang w:val="pt-PT"/>
        </w:rPr>
        <w:t>E</w:t>
      </w:r>
      <w:r w:rsidR="00E12BD1" w:rsidRPr="00C6576B">
        <w:rPr>
          <w:rFonts w:ascii="Times New Roman" w:hAnsi="Times New Roman" w:cs="Times New Roman"/>
          <w:sz w:val="24"/>
          <w:szCs w:val="24"/>
          <w:lang w:val="pt-PT"/>
        </w:rPr>
        <w:t>, Modul PRACTICA)</w:t>
      </w:r>
    </w:p>
    <w:p w14:paraId="4ED2A5D2" w14:textId="77777777" w:rsidR="0003352D" w:rsidRPr="009B0D5F" w:rsidRDefault="0003352D" w:rsidP="000335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02304036" w14:textId="6AF7C6DD" w:rsidR="00B316EA" w:rsidRDefault="00B316EA" w:rsidP="0003352D">
      <w:pPr>
        <w:spacing w:after="0" w:line="240" w:lineRule="auto"/>
        <w:jc w:val="both"/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178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 xml:space="preserve">Nr. </w:t>
      </w:r>
      <w:r w:rsidR="00AA0B54" w:rsidRPr="00B178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>o</w:t>
      </w:r>
      <w:r w:rsidRPr="00B178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>re formare:</w:t>
      </w:r>
      <w:r w:rsidRPr="00B178E4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  <w:t xml:space="preserve"> 7</w:t>
      </w:r>
      <w:r w:rsidR="004B539E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  <w:t>6</w:t>
      </w:r>
      <w:r w:rsidR="0003352D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  <w:t xml:space="preserve"> (</w:t>
      </w:r>
      <w:r w:rsidRPr="00B178E4">
        <w:rPr>
          <w:rStyle w:val="Robust"/>
          <w:rFonts w:ascii="Times New Roman" w:hAnsi="Times New Roman" w:cs="Times New Roman"/>
          <w:bCs w:val="0"/>
          <w:color w:val="000000" w:themeColor="text1"/>
          <w:sz w:val="24"/>
          <w:szCs w:val="24"/>
        </w:rPr>
        <w:t>Modul teoretic:</w:t>
      </w:r>
      <w:r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4B539E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26</w:t>
      </w:r>
      <w:r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ore</w:t>
      </w:r>
      <w:r w:rsidR="0018062D"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r w:rsidR="006D3C6C"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desfășurate</w:t>
      </w:r>
      <w:r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DB5A69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pe durata a </w:t>
      </w:r>
      <w:r w:rsidR="0003352D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3</w:t>
      </w:r>
      <w:r w:rsidR="00DB5A69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zile</w:t>
      </w:r>
      <w:r w:rsidR="0003352D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/ </w:t>
      </w:r>
      <w:r w:rsidRPr="00B178E4">
        <w:rPr>
          <w:rStyle w:val="Robust"/>
          <w:rFonts w:ascii="Times New Roman" w:hAnsi="Times New Roman" w:cs="Times New Roman"/>
          <w:bCs w:val="0"/>
          <w:color w:val="000000" w:themeColor="text1"/>
          <w:sz w:val="24"/>
          <w:szCs w:val="24"/>
        </w:rPr>
        <w:t>Modul practic:</w:t>
      </w:r>
      <w:r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4B539E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50</w:t>
      </w:r>
      <w:r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ore</w:t>
      </w:r>
      <w:r w:rsidR="00DB5A69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- p</w:t>
      </w:r>
      <w:r w:rsidR="00AA0B54"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e toată durata modulu</w:t>
      </w:r>
      <w:r w:rsidR="00D41645"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lu</w:t>
      </w:r>
      <w:r w:rsidR="00AA0B54"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i </w:t>
      </w:r>
      <w:r w:rsidR="00AA26CF"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de </w:t>
      </w:r>
      <w:r w:rsidR="00AA0B54"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practic</w:t>
      </w:r>
      <w:r w:rsidR="00AA26CF"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ă</w:t>
      </w:r>
      <w:r w:rsidR="00AA0B54"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cursanții vor beneficia de consultanță din partea formator</w:t>
      </w:r>
      <w:r w:rsidR="008B022D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ului</w:t>
      </w:r>
      <w:r w:rsidR="00AA0B54"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, în vederea îndrumării realizării proiectului/ portofoliului necesar la examenul de absolvire.</w:t>
      </w:r>
    </w:p>
    <w:p w14:paraId="1D2D7D0E" w14:textId="5F645DCF" w:rsidR="0018026B" w:rsidRPr="0018026B" w:rsidRDefault="0018026B" w:rsidP="00B851A1">
      <w:pPr>
        <w:spacing w:line="240" w:lineRule="auto"/>
        <w:jc w:val="both"/>
        <w:rPr>
          <w:rStyle w:val="Robust"/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 w:rsidRPr="0018026B">
        <w:rPr>
          <w:rStyle w:val="Robust"/>
          <w:rFonts w:ascii="Times New Roman" w:hAnsi="Times New Roman" w:cs="Times New Roman"/>
          <w:bCs w:val="0"/>
          <w:color w:val="000000" w:themeColor="text1"/>
          <w:sz w:val="24"/>
          <w:szCs w:val="24"/>
        </w:rPr>
        <w:t>EXAMEN:</w:t>
      </w:r>
      <w:r w:rsidR="00AC52F9">
        <w:rPr>
          <w:rStyle w:val="Robust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se va stabili la o dată agreată împreună cu participanții</w:t>
      </w:r>
      <w:r w:rsidR="00B1070E">
        <w:rPr>
          <w:rStyle w:val="Robust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si organizatorii</w:t>
      </w:r>
      <w:r w:rsidR="00AC52F9">
        <w:rPr>
          <w:rStyle w:val="Robust"/>
          <w:rFonts w:ascii="Times New Roman" w:hAnsi="Times New Roman" w:cs="Times New Roman"/>
          <w:bCs w:val="0"/>
          <w:color w:val="000000" w:themeColor="text1"/>
          <w:sz w:val="24"/>
          <w:szCs w:val="24"/>
        </w:rPr>
        <w:t>.</w:t>
      </w:r>
    </w:p>
    <w:p w14:paraId="75233256" w14:textId="77777777" w:rsidR="00533A0E" w:rsidRPr="00B178E4" w:rsidRDefault="00533A0E" w:rsidP="00837E74">
      <w:pPr>
        <w:spacing w:after="0" w:line="240" w:lineRule="auto"/>
        <w:rPr>
          <w:rStyle w:val="Robust"/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 w:rsidRPr="00B178E4">
        <w:rPr>
          <w:rStyle w:val="Robust"/>
          <w:rFonts w:ascii="Times New Roman" w:hAnsi="Times New Roman" w:cs="Times New Roman"/>
          <w:bCs w:val="0"/>
          <w:color w:val="000000" w:themeColor="text1"/>
          <w:sz w:val="24"/>
          <w:szCs w:val="24"/>
        </w:rPr>
        <w:t>Evaluarea cursului:</w:t>
      </w:r>
    </w:p>
    <w:p w14:paraId="624F0C8B" w14:textId="77777777" w:rsidR="00533A0E" w:rsidRPr="00B178E4" w:rsidRDefault="00533A0E" w:rsidP="00837E74">
      <w:pPr>
        <w:numPr>
          <w:ilvl w:val="0"/>
          <w:numId w:val="8"/>
        </w:numPr>
        <w:spacing w:after="0" w:line="240" w:lineRule="auto"/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B178E4">
        <w:rPr>
          <w:rStyle w:val="Robust"/>
          <w:rFonts w:ascii="Times New Roman" w:hAnsi="Times New Roman" w:cs="Times New Roman"/>
          <w:bCs w:val="0"/>
          <w:color w:val="000000" w:themeColor="text1"/>
          <w:sz w:val="24"/>
          <w:szCs w:val="24"/>
        </w:rPr>
        <w:t>Proba teoretică:</w:t>
      </w:r>
      <w:r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test grilă de evaluare a cunoștințelor</w:t>
      </w:r>
    </w:p>
    <w:p w14:paraId="0DA121B7" w14:textId="77777777" w:rsidR="00533A0E" w:rsidRPr="00B178E4" w:rsidRDefault="00533A0E" w:rsidP="00533A0E">
      <w:pPr>
        <w:numPr>
          <w:ilvl w:val="0"/>
          <w:numId w:val="8"/>
        </w:numPr>
        <w:spacing w:before="100" w:beforeAutospacing="1" w:after="100" w:afterAutospacing="1" w:line="240" w:lineRule="auto"/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B178E4">
        <w:rPr>
          <w:rStyle w:val="Robust"/>
          <w:rFonts w:ascii="Times New Roman" w:hAnsi="Times New Roman" w:cs="Times New Roman"/>
          <w:color w:val="000000" w:themeColor="text1"/>
          <w:sz w:val="24"/>
          <w:szCs w:val="24"/>
        </w:rPr>
        <w:t>Proba practică:</w:t>
      </w:r>
      <w:r w:rsidRPr="00B178E4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B178E4">
        <w:rPr>
          <w:rStyle w:val="Robust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prezentarea proiectului/portofoliului</w:t>
      </w:r>
    </w:p>
    <w:p w14:paraId="37E23649" w14:textId="1CC1A39F" w:rsidR="00114F5E" w:rsidRDefault="00AC300F" w:rsidP="001B388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</w:pPr>
      <w:r w:rsidRPr="00B178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>Locul de desf</w:t>
      </w:r>
      <w:r w:rsidR="00883EDA" w:rsidRPr="00B178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>ăș</w:t>
      </w:r>
      <w:r w:rsidRPr="00B178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 xml:space="preserve">urare: </w:t>
      </w:r>
      <w:r w:rsidR="008B3432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  <w:t>cursul se va organiza</w:t>
      </w:r>
      <w:r w:rsidR="0003352D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  <w:t xml:space="preserve"> la </w:t>
      </w:r>
      <w:r w:rsidR="00C6576B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  <w:t>Timișoara</w:t>
      </w:r>
    </w:p>
    <w:p w14:paraId="046ECC96" w14:textId="62401F97" w:rsidR="000B5F93" w:rsidRDefault="000B5F93" w:rsidP="001B388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</w:pPr>
      <w:r w:rsidRPr="000B5F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PT"/>
        </w:rPr>
        <w:t>Perioada de desfasurare:</w:t>
      </w:r>
      <w:r w:rsidR="008E5325">
        <w:rPr>
          <w:rFonts w:ascii="Times New Roman" w:hAnsi="Times New Roman" w:cs="Times New Roman"/>
          <w:b/>
          <w:color w:val="000000" w:themeColor="text1"/>
          <w:sz w:val="24"/>
          <w:szCs w:val="24"/>
          <w:lang w:val="pt-PT"/>
        </w:rPr>
        <w:t xml:space="preserve"> </w:t>
      </w:r>
      <w:r w:rsidR="00C6576B">
        <w:rPr>
          <w:rFonts w:ascii="Times New Roman" w:hAnsi="Times New Roman" w:cs="Times New Roman"/>
          <w:b/>
          <w:color w:val="000000" w:themeColor="text1"/>
          <w:sz w:val="24"/>
          <w:szCs w:val="24"/>
          <w:lang w:val="pt-PT"/>
        </w:rPr>
        <w:t>Februarie-Martie 2024</w:t>
      </w:r>
    </w:p>
    <w:p w14:paraId="7C495E9D" w14:textId="45CEAB03" w:rsidR="001B388C" w:rsidRPr="00B178E4" w:rsidRDefault="003C6145" w:rsidP="00AC300F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 xml:space="preserve">Taxa participare curs: </w:t>
      </w:r>
      <w:r w:rsidR="008B022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>7</w:t>
      </w:r>
      <w:r w:rsidR="00C6576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>63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 xml:space="preserve"> le</w:t>
      </w:r>
      <w:r w:rsidR="00C6576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PT"/>
        </w:rPr>
        <w:t>i (Federația Filantropia este înrolată ca furnizor de formare profesională pe platforma Pluxee, se acceptă plata cu card de primă didactică).</w:t>
      </w:r>
    </w:p>
    <w:p w14:paraId="1D1227D7" w14:textId="77777777" w:rsidR="00837E74" w:rsidRPr="00DB5A69" w:rsidRDefault="00837E74" w:rsidP="00837E7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3C6145">
        <w:rPr>
          <w:rFonts w:ascii="Times New Roman" w:hAnsi="Times New Roman" w:cs="Times New Roman"/>
          <w:b/>
          <w:bCs/>
          <w:sz w:val="24"/>
          <w:szCs w:val="24"/>
          <w:lang w:val="pt-PT"/>
        </w:rPr>
        <w:t>Documentele necesare înscrierii</w:t>
      </w:r>
      <w:r w:rsidRPr="003C6145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vor </w:t>
      </w: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fi transmise scanate, în format pdf pe adresa de e-mail </w:t>
      </w:r>
      <w:hyperlink r:id="rId8" w:history="1">
        <w:r w:rsidR="004B539E" w:rsidRPr="00DB5A69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lang w:val="pt-PT"/>
          </w:rPr>
          <w:t>office@federatia-filantropia.ro</w:t>
        </w:r>
      </w:hyperlink>
    </w:p>
    <w:p w14:paraId="5C8F2856" w14:textId="77777777" w:rsidR="00DB5A69" w:rsidRDefault="00837E74" w:rsidP="00837E7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*    Copie CI </w:t>
      </w: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br/>
        <w:t>*    Copie certificat de naștere</w:t>
      </w: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br/>
        <w:t>*    Copie certificat de căsătorie (dacă este cazul)</w:t>
      </w:r>
    </w:p>
    <w:p w14:paraId="7B0B6526" w14:textId="77777777" w:rsidR="00837E74" w:rsidRPr="00DB5A69" w:rsidRDefault="00837E74" w:rsidP="00837E7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*    Copie dupa diploma de studii a ultimei instituţii de învăţământ absolvite (minim </w:t>
      </w:r>
      <w:r w:rsidR="00421A54">
        <w:rPr>
          <w:rFonts w:ascii="Times New Roman" w:hAnsi="Times New Roman" w:cs="Times New Roman"/>
          <w:bCs/>
          <w:sz w:val="24"/>
          <w:szCs w:val="24"/>
          <w:lang w:val="pt-PT"/>
        </w:rPr>
        <w:t>licență</w:t>
      </w: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t>)</w:t>
      </w: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br/>
        <w:t>*    Formular de înscriere</w:t>
      </w:r>
      <w:r w:rsidR="004B539E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.</w:t>
      </w:r>
    </w:p>
    <w:p w14:paraId="7F3450F2" w14:textId="77777777" w:rsidR="0003352D" w:rsidRDefault="0003352D" w:rsidP="00DB5A6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pt-PT"/>
        </w:rPr>
      </w:pPr>
    </w:p>
    <w:p w14:paraId="44E94CCF" w14:textId="42B3965D" w:rsidR="004A1CAA" w:rsidRDefault="00D14E75" w:rsidP="00D40A8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DB5A69">
        <w:rPr>
          <w:rFonts w:ascii="Times New Roman" w:hAnsi="Times New Roman" w:cs="Times New Roman"/>
          <w:bCs/>
          <w:sz w:val="24"/>
          <w:szCs w:val="24"/>
          <w:lang w:val="pt-PT"/>
        </w:rPr>
        <w:t>Pentru informații suplimentare, vă rugăm nu ezitați să ne scrieți</w:t>
      </w:r>
      <w:r w:rsidR="002C7E60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pe adresa de email mai sus menționată</w:t>
      </w:r>
      <w:r w:rsidR="00CB1BE6">
        <w:rPr>
          <w:rFonts w:ascii="Times New Roman" w:hAnsi="Times New Roman" w:cs="Times New Roman"/>
          <w:bCs/>
          <w:sz w:val="24"/>
          <w:szCs w:val="24"/>
          <w:lang w:val="pt-PT"/>
        </w:rPr>
        <w:t>.</w:t>
      </w:r>
      <w:r w:rsidR="00FD66B8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</w:t>
      </w:r>
      <w:r w:rsidR="00031C94" w:rsidRPr="00DB5A69">
        <w:rPr>
          <w:rFonts w:ascii="Times New Roman" w:hAnsi="Times New Roman" w:cs="Times New Roman"/>
          <w:b/>
          <w:bCs/>
          <w:sz w:val="24"/>
          <w:szCs w:val="24"/>
          <w:lang w:val="pt-PT"/>
        </w:rPr>
        <w:t>Persoana de contact</w:t>
      </w:r>
      <w:r w:rsidR="00031C94" w:rsidRPr="00DB5A69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: Olivia Bîrdici, </w:t>
      </w:r>
      <w:r w:rsidR="00837E74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Coordonator proiecte</w:t>
      </w:r>
      <w:r w:rsidR="00031C94" w:rsidRPr="00DB5A69">
        <w:rPr>
          <w:rFonts w:ascii="Times New Roman" w:hAnsi="Times New Roman" w:cs="Times New Roman"/>
          <w:bCs/>
          <w:sz w:val="24"/>
          <w:szCs w:val="24"/>
          <w:lang w:val="pt-PT"/>
        </w:rPr>
        <w:t>, Federația Filantropia</w:t>
      </w:r>
      <w:r w:rsidR="00964D4A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(</w:t>
      </w:r>
      <w:hyperlink r:id="rId9" w:history="1">
        <w:r w:rsidR="000B5F93" w:rsidRPr="00DB5A69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lang w:val="pt-PT"/>
          </w:rPr>
          <w:t>office@federatia-filantropia.ro</w:t>
        </w:r>
      </w:hyperlink>
      <w:r w:rsidR="00964D4A">
        <w:rPr>
          <w:rFonts w:ascii="Times New Roman" w:hAnsi="Times New Roman" w:cs="Times New Roman"/>
          <w:bCs/>
          <w:sz w:val="24"/>
          <w:szCs w:val="24"/>
          <w:lang w:val="pt-PT"/>
        </w:rPr>
        <w:t>)</w:t>
      </w:r>
      <w:r w:rsidR="00DB5A69">
        <w:rPr>
          <w:rFonts w:ascii="Times New Roman" w:hAnsi="Times New Roman" w:cs="Times New Roman"/>
          <w:bCs/>
          <w:sz w:val="24"/>
          <w:szCs w:val="24"/>
          <w:lang w:val="pt-PT"/>
        </w:rPr>
        <w:t>.</w:t>
      </w:r>
    </w:p>
    <w:sectPr w:rsidR="004A1CAA" w:rsidSect="000178D0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678" w:right="567" w:bottom="142" w:left="1134" w:header="42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1B132" w14:textId="77777777" w:rsidR="000178D0" w:rsidRDefault="000178D0" w:rsidP="00796BB6">
      <w:pPr>
        <w:spacing w:after="0" w:line="240" w:lineRule="auto"/>
      </w:pPr>
      <w:r>
        <w:separator/>
      </w:r>
    </w:p>
  </w:endnote>
  <w:endnote w:type="continuationSeparator" w:id="0">
    <w:p w14:paraId="653E0601" w14:textId="77777777" w:rsidR="000178D0" w:rsidRDefault="000178D0" w:rsidP="00796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2284661"/>
      <w:docPartObj>
        <w:docPartGallery w:val="Page Numbers (Bottom of Page)"/>
        <w:docPartUnique/>
      </w:docPartObj>
    </w:sdtPr>
    <w:sdtContent>
      <w:p w14:paraId="4CAC88FE" w14:textId="77777777" w:rsidR="00533A0E" w:rsidRDefault="00533A0E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026B">
          <w:t>2</w:t>
        </w:r>
        <w:r>
          <w:fldChar w:fldCharType="end"/>
        </w:r>
      </w:p>
    </w:sdtContent>
  </w:sdt>
  <w:p w14:paraId="12106705" w14:textId="77777777" w:rsidR="0003352D" w:rsidRPr="00164D4C" w:rsidRDefault="0003352D" w:rsidP="0003352D">
    <w:pPr>
      <w:pStyle w:val="Antet"/>
      <w:jc w:val="center"/>
      <w:rPr>
        <w:sz w:val="20"/>
      </w:rPr>
    </w:pPr>
    <w:r w:rsidRPr="00164D4C">
      <w:rPr>
        <w:sz w:val="20"/>
      </w:rPr>
      <w:t>Bd. Regina Maria nr. 1, bl. P5B, ap. 1</w:t>
    </w:r>
    <w:r>
      <w:rPr>
        <w:sz w:val="20"/>
      </w:rPr>
      <w:t>6</w:t>
    </w:r>
    <w:r w:rsidRPr="00164D4C">
      <w:rPr>
        <w:sz w:val="20"/>
      </w:rPr>
      <w:t>, Bucure</w:t>
    </w:r>
    <w:r w:rsidRPr="00164D4C">
      <w:rPr>
        <w:rFonts w:cs="Arial"/>
        <w:sz w:val="20"/>
      </w:rPr>
      <w:t>ș</w:t>
    </w:r>
    <w:r w:rsidRPr="00164D4C">
      <w:rPr>
        <w:sz w:val="20"/>
      </w:rPr>
      <w:t>ti</w:t>
    </w:r>
  </w:p>
  <w:p w14:paraId="1A4CF021" w14:textId="77777777" w:rsidR="0003352D" w:rsidRPr="00C03BD0" w:rsidRDefault="0003352D" w:rsidP="0003352D">
    <w:pPr>
      <w:pStyle w:val="Antet"/>
      <w:jc w:val="center"/>
      <w:rPr>
        <w:sz w:val="20"/>
      </w:rPr>
    </w:pPr>
    <w:r w:rsidRPr="00164D4C">
      <w:rPr>
        <w:sz w:val="20"/>
      </w:rPr>
      <w:t>office@federatia-filantropia.ro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1082C" w14:textId="77777777" w:rsidR="00533A0E" w:rsidRDefault="00533A0E">
    <w:pPr>
      <w:pStyle w:val="Subsol"/>
      <w:jc w:val="right"/>
    </w:pPr>
  </w:p>
  <w:p w14:paraId="60335254" w14:textId="77777777" w:rsidR="00533A0E" w:rsidRPr="00164D4C" w:rsidRDefault="00533A0E" w:rsidP="00C03BD0">
    <w:pPr>
      <w:pStyle w:val="Antet"/>
      <w:jc w:val="center"/>
      <w:rPr>
        <w:sz w:val="20"/>
      </w:rPr>
    </w:pPr>
    <w:r w:rsidRPr="00164D4C">
      <w:rPr>
        <w:sz w:val="20"/>
      </w:rPr>
      <w:t>Bd. Regina Maria nr. 1, bl. P5B, ap. 1</w:t>
    </w:r>
    <w:r w:rsidR="0003352D">
      <w:rPr>
        <w:sz w:val="20"/>
      </w:rPr>
      <w:t>6</w:t>
    </w:r>
    <w:r w:rsidRPr="00164D4C">
      <w:rPr>
        <w:sz w:val="20"/>
      </w:rPr>
      <w:t>, Bucure</w:t>
    </w:r>
    <w:r w:rsidRPr="00164D4C">
      <w:rPr>
        <w:rFonts w:cs="Arial"/>
        <w:sz w:val="20"/>
      </w:rPr>
      <w:t>ș</w:t>
    </w:r>
    <w:r w:rsidRPr="00164D4C">
      <w:rPr>
        <w:sz w:val="20"/>
      </w:rPr>
      <w:t>ti</w:t>
    </w:r>
  </w:p>
  <w:p w14:paraId="2BEA5242" w14:textId="77777777" w:rsidR="00533A0E" w:rsidRPr="00C03BD0" w:rsidRDefault="00533A0E" w:rsidP="00C03BD0">
    <w:pPr>
      <w:pStyle w:val="Antet"/>
      <w:jc w:val="center"/>
      <w:rPr>
        <w:sz w:val="20"/>
      </w:rPr>
    </w:pPr>
    <w:r w:rsidRPr="00164D4C">
      <w:rPr>
        <w:sz w:val="20"/>
      </w:rPr>
      <w:t>office@federatia-filantropia.ro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348A0" w14:textId="77777777" w:rsidR="000178D0" w:rsidRDefault="000178D0" w:rsidP="00796BB6">
      <w:pPr>
        <w:spacing w:after="0" w:line="240" w:lineRule="auto"/>
      </w:pPr>
      <w:r>
        <w:separator/>
      </w:r>
    </w:p>
  </w:footnote>
  <w:footnote w:type="continuationSeparator" w:id="0">
    <w:p w14:paraId="0590A1E4" w14:textId="77777777" w:rsidR="000178D0" w:rsidRDefault="000178D0" w:rsidP="00796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7F89F" w14:textId="77777777" w:rsidR="0003352D" w:rsidRDefault="0003352D" w:rsidP="0003352D">
    <w:pPr>
      <w:pStyle w:val="Antet"/>
    </w:pPr>
    <w:r w:rsidRPr="00796BB6">
      <w:rPr>
        <w:noProof/>
        <w:lang w:val="en-GB" w:eastAsia="en-GB"/>
      </w:rPr>
      <w:drawing>
        <wp:inline distT="0" distB="0" distL="0" distR="0" wp14:anchorId="28706810" wp14:editId="7B54EEC6">
          <wp:extent cx="1289050" cy="586961"/>
          <wp:effectExtent l="19050" t="0" r="6350" b="0"/>
          <wp:docPr id="10" name="Picture 1" descr="D:\My Documents\Federatia Filantropia\aplicatie proiect dezv capacitatii Fed IOCC 2\identitate vizuala noua\Pachet identitate vizuala\1_LOGO_Federatia Filantropia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y Documents\Federatia Filantropia\aplicatie proiect dezv capacitatii Fed IOCC 2\identitate vizuala noua\Pachet identitate vizuala\1_LOGO_Federatia Filantropia 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869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</w:t>
    </w:r>
    <w:r w:rsidRPr="00DB524C">
      <w:t>www.federatia-filantropia.ro</w:t>
    </w:r>
    <w:r>
      <w:t xml:space="preserve">                    </w:t>
    </w:r>
  </w:p>
  <w:p w14:paraId="6B29B3B1" w14:textId="77777777" w:rsidR="0003352D" w:rsidRDefault="0003352D">
    <w:pPr>
      <w:pStyle w:val="Antet"/>
    </w:pPr>
    <w:r>
      <w:t>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7E6BE" w14:textId="77777777" w:rsidR="00533A0E" w:rsidRDefault="00533A0E" w:rsidP="006960ED">
    <w:pPr>
      <w:pStyle w:val="Antet"/>
    </w:pPr>
    <w:r w:rsidRPr="00796BB6">
      <w:rPr>
        <w:noProof/>
        <w:lang w:val="en-GB" w:eastAsia="en-GB"/>
      </w:rPr>
      <w:drawing>
        <wp:inline distT="0" distB="0" distL="0" distR="0" wp14:anchorId="04590E48" wp14:editId="67858671">
          <wp:extent cx="1289050" cy="586961"/>
          <wp:effectExtent l="19050" t="0" r="6350" b="0"/>
          <wp:docPr id="11" name="Picture 1" descr="D:\My Documents\Federatia Filantropia\aplicatie proiect dezv capacitatii Fed IOCC 2\identitate vizuala noua\Pachet identitate vizuala\1_LOGO_Federatia Filantropia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y Documents\Federatia Filantropia\aplicatie proiect dezv capacitatii Fed IOCC 2\identitate vizuala noua\Pachet identitate vizuala\1_LOGO_Federatia Filantropia 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869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</w:t>
    </w:r>
    <w:r w:rsidRPr="00DB524C">
      <w:t>www.federatia-filantropia.ro</w:t>
    </w:r>
    <w:r>
      <w:t xml:space="preserve">                    </w:t>
    </w:r>
  </w:p>
  <w:p w14:paraId="341BBB53" w14:textId="77777777" w:rsidR="00533A0E" w:rsidRDefault="00533A0E">
    <w:pPr>
      <w:pStyle w:val="Antet"/>
    </w:pPr>
    <w: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15pt;height:11.15pt" o:bullet="t">
        <v:imagedata r:id="rId1" o:title="mso2E7D"/>
      </v:shape>
    </w:pict>
  </w:numPicBullet>
  <w:numPicBullet w:numPicBulletId="1">
    <w:pict>
      <v:shape id="_x0000_i1069" type="#_x0000_t75" alt="��" style="width:18.25pt;height:18.25pt;visibility:visible;mso-wrap-style:square" o:bullet="t">
        <v:imagedata r:id="rId2" o:title="��"/>
      </v:shape>
    </w:pict>
  </w:numPicBullet>
  <w:abstractNum w:abstractNumId="0" w15:restartNumberingAfterBreak="0">
    <w:nsid w:val="00DD5B82"/>
    <w:multiLevelType w:val="hybridMultilevel"/>
    <w:tmpl w:val="988A4A6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70299"/>
    <w:multiLevelType w:val="multilevel"/>
    <w:tmpl w:val="B810D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6D4237"/>
    <w:multiLevelType w:val="hybridMultilevel"/>
    <w:tmpl w:val="E932D53C"/>
    <w:lvl w:ilvl="0" w:tplc="18F28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26A2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1890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B6A6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E2C9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48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4478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527C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72B4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03704E9"/>
    <w:multiLevelType w:val="multilevel"/>
    <w:tmpl w:val="FBC8A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802A9B"/>
    <w:multiLevelType w:val="multilevel"/>
    <w:tmpl w:val="815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D223A3"/>
    <w:multiLevelType w:val="hybridMultilevel"/>
    <w:tmpl w:val="9F76FB3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21D98"/>
    <w:multiLevelType w:val="hybridMultilevel"/>
    <w:tmpl w:val="1D269EF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EA6740"/>
    <w:multiLevelType w:val="multilevel"/>
    <w:tmpl w:val="BBAE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041A01"/>
    <w:multiLevelType w:val="multilevel"/>
    <w:tmpl w:val="900C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5019C8"/>
    <w:multiLevelType w:val="hybridMultilevel"/>
    <w:tmpl w:val="5CB61AC6"/>
    <w:lvl w:ilvl="0" w:tplc="785AB4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180EDC"/>
    <w:multiLevelType w:val="hybridMultilevel"/>
    <w:tmpl w:val="61766D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7798A"/>
    <w:multiLevelType w:val="multilevel"/>
    <w:tmpl w:val="FFA4C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430AD4"/>
    <w:multiLevelType w:val="multilevel"/>
    <w:tmpl w:val="9C8EA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0901914">
    <w:abstractNumId w:val="10"/>
  </w:num>
  <w:num w:numId="2" w16cid:durableId="10635297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4686133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62727950">
    <w:abstractNumId w:val="3"/>
  </w:num>
  <w:num w:numId="5" w16cid:durableId="1294754905">
    <w:abstractNumId w:val="1"/>
  </w:num>
  <w:num w:numId="6" w16cid:durableId="1912688455">
    <w:abstractNumId w:val="4"/>
  </w:num>
  <w:num w:numId="7" w16cid:durableId="353726483">
    <w:abstractNumId w:val="5"/>
  </w:num>
  <w:num w:numId="8" w16cid:durableId="546377878">
    <w:abstractNumId w:val="12"/>
  </w:num>
  <w:num w:numId="9" w16cid:durableId="1494374758">
    <w:abstractNumId w:val="6"/>
  </w:num>
  <w:num w:numId="10" w16cid:durableId="1010793761">
    <w:abstractNumId w:val="0"/>
  </w:num>
  <w:num w:numId="11" w16cid:durableId="1166214144">
    <w:abstractNumId w:val="7"/>
  </w:num>
  <w:num w:numId="12" w16cid:durableId="1174690070">
    <w:abstractNumId w:val="11"/>
  </w:num>
  <w:num w:numId="13" w16cid:durableId="17361211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BB6"/>
    <w:rsid w:val="00002A7B"/>
    <w:rsid w:val="00011DF0"/>
    <w:rsid w:val="000178D0"/>
    <w:rsid w:val="00024E2A"/>
    <w:rsid w:val="00031C94"/>
    <w:rsid w:val="0003352D"/>
    <w:rsid w:val="000660CD"/>
    <w:rsid w:val="000713A8"/>
    <w:rsid w:val="0007182A"/>
    <w:rsid w:val="0008270B"/>
    <w:rsid w:val="000B4A7D"/>
    <w:rsid w:val="000B5F93"/>
    <w:rsid w:val="000C2D31"/>
    <w:rsid w:val="000F04C7"/>
    <w:rsid w:val="00114F5E"/>
    <w:rsid w:val="0014583F"/>
    <w:rsid w:val="00164602"/>
    <w:rsid w:val="00176DB6"/>
    <w:rsid w:val="0018026B"/>
    <w:rsid w:val="0018062D"/>
    <w:rsid w:val="00180D15"/>
    <w:rsid w:val="00194067"/>
    <w:rsid w:val="001A350F"/>
    <w:rsid w:val="001B388C"/>
    <w:rsid w:val="001C39EB"/>
    <w:rsid w:val="001C5A96"/>
    <w:rsid w:val="001D0D41"/>
    <w:rsid w:val="001E7386"/>
    <w:rsid w:val="001F2145"/>
    <w:rsid w:val="0022617A"/>
    <w:rsid w:val="00226626"/>
    <w:rsid w:val="00231633"/>
    <w:rsid w:val="0025556B"/>
    <w:rsid w:val="00277C69"/>
    <w:rsid w:val="002C7E60"/>
    <w:rsid w:val="002D7B4A"/>
    <w:rsid w:val="002F7E43"/>
    <w:rsid w:val="00310B31"/>
    <w:rsid w:val="00313CD8"/>
    <w:rsid w:val="003279A5"/>
    <w:rsid w:val="00340BE3"/>
    <w:rsid w:val="00362A5B"/>
    <w:rsid w:val="00385AFE"/>
    <w:rsid w:val="003B3A93"/>
    <w:rsid w:val="003C6145"/>
    <w:rsid w:val="003C7939"/>
    <w:rsid w:val="003E6534"/>
    <w:rsid w:val="0040557F"/>
    <w:rsid w:val="00414078"/>
    <w:rsid w:val="00421A54"/>
    <w:rsid w:val="004228B2"/>
    <w:rsid w:val="0046691A"/>
    <w:rsid w:val="00483589"/>
    <w:rsid w:val="00491379"/>
    <w:rsid w:val="00491BC1"/>
    <w:rsid w:val="004A1CAA"/>
    <w:rsid w:val="004B539E"/>
    <w:rsid w:val="004F4B66"/>
    <w:rsid w:val="004F5040"/>
    <w:rsid w:val="00512760"/>
    <w:rsid w:val="00533A0E"/>
    <w:rsid w:val="00550767"/>
    <w:rsid w:val="00552BF0"/>
    <w:rsid w:val="005A2B29"/>
    <w:rsid w:val="005D28F5"/>
    <w:rsid w:val="0061575B"/>
    <w:rsid w:val="0063067B"/>
    <w:rsid w:val="00640B67"/>
    <w:rsid w:val="00643552"/>
    <w:rsid w:val="00653F76"/>
    <w:rsid w:val="00654931"/>
    <w:rsid w:val="006627EC"/>
    <w:rsid w:val="00664D0C"/>
    <w:rsid w:val="006846DD"/>
    <w:rsid w:val="006878CA"/>
    <w:rsid w:val="00687C64"/>
    <w:rsid w:val="006960ED"/>
    <w:rsid w:val="006A5ED6"/>
    <w:rsid w:val="006B6F0E"/>
    <w:rsid w:val="006C7CC1"/>
    <w:rsid w:val="006D3C6C"/>
    <w:rsid w:val="00717130"/>
    <w:rsid w:val="00744B60"/>
    <w:rsid w:val="00752990"/>
    <w:rsid w:val="00757468"/>
    <w:rsid w:val="00771C62"/>
    <w:rsid w:val="00773635"/>
    <w:rsid w:val="00781C03"/>
    <w:rsid w:val="00796BB6"/>
    <w:rsid w:val="007B50E3"/>
    <w:rsid w:val="007B63B4"/>
    <w:rsid w:val="007B752F"/>
    <w:rsid w:val="007C1629"/>
    <w:rsid w:val="00816EAF"/>
    <w:rsid w:val="008236CC"/>
    <w:rsid w:val="00837E74"/>
    <w:rsid w:val="00840A22"/>
    <w:rsid w:val="008705DE"/>
    <w:rsid w:val="00880212"/>
    <w:rsid w:val="00883EDA"/>
    <w:rsid w:val="008B022D"/>
    <w:rsid w:val="008B3432"/>
    <w:rsid w:val="008C19F0"/>
    <w:rsid w:val="008C55B4"/>
    <w:rsid w:val="008D679B"/>
    <w:rsid w:val="008E5325"/>
    <w:rsid w:val="008F633E"/>
    <w:rsid w:val="00917CC9"/>
    <w:rsid w:val="00920E0E"/>
    <w:rsid w:val="00964D4A"/>
    <w:rsid w:val="009B0D5F"/>
    <w:rsid w:val="009C1C43"/>
    <w:rsid w:val="009C6335"/>
    <w:rsid w:val="009D1853"/>
    <w:rsid w:val="009F5574"/>
    <w:rsid w:val="00A05D2C"/>
    <w:rsid w:val="00A30871"/>
    <w:rsid w:val="00A37642"/>
    <w:rsid w:val="00A55FEC"/>
    <w:rsid w:val="00A61046"/>
    <w:rsid w:val="00A67AF5"/>
    <w:rsid w:val="00A8190A"/>
    <w:rsid w:val="00A82EFD"/>
    <w:rsid w:val="00A8500F"/>
    <w:rsid w:val="00A95155"/>
    <w:rsid w:val="00AA0B54"/>
    <w:rsid w:val="00AA26CF"/>
    <w:rsid w:val="00AC300F"/>
    <w:rsid w:val="00AC52F9"/>
    <w:rsid w:val="00AE6351"/>
    <w:rsid w:val="00AF2799"/>
    <w:rsid w:val="00B1070E"/>
    <w:rsid w:val="00B12725"/>
    <w:rsid w:val="00B178E4"/>
    <w:rsid w:val="00B22A37"/>
    <w:rsid w:val="00B316EA"/>
    <w:rsid w:val="00B46A0B"/>
    <w:rsid w:val="00B51C54"/>
    <w:rsid w:val="00B61730"/>
    <w:rsid w:val="00B72E04"/>
    <w:rsid w:val="00B851A1"/>
    <w:rsid w:val="00BD1E0E"/>
    <w:rsid w:val="00BF6D19"/>
    <w:rsid w:val="00C03BD0"/>
    <w:rsid w:val="00C05BAF"/>
    <w:rsid w:val="00C3536D"/>
    <w:rsid w:val="00C44259"/>
    <w:rsid w:val="00C649F2"/>
    <w:rsid w:val="00C6576B"/>
    <w:rsid w:val="00C7470E"/>
    <w:rsid w:val="00CB1BE6"/>
    <w:rsid w:val="00CC0883"/>
    <w:rsid w:val="00CD4607"/>
    <w:rsid w:val="00CE2405"/>
    <w:rsid w:val="00CF670B"/>
    <w:rsid w:val="00D14E75"/>
    <w:rsid w:val="00D40A8A"/>
    <w:rsid w:val="00D41645"/>
    <w:rsid w:val="00D5111F"/>
    <w:rsid w:val="00D54B0C"/>
    <w:rsid w:val="00D632B2"/>
    <w:rsid w:val="00D717F0"/>
    <w:rsid w:val="00D72D27"/>
    <w:rsid w:val="00D80664"/>
    <w:rsid w:val="00D84C79"/>
    <w:rsid w:val="00D858AF"/>
    <w:rsid w:val="00DB3581"/>
    <w:rsid w:val="00DB5A69"/>
    <w:rsid w:val="00DD4E05"/>
    <w:rsid w:val="00DE58EB"/>
    <w:rsid w:val="00E118FD"/>
    <w:rsid w:val="00E12BD1"/>
    <w:rsid w:val="00E80F56"/>
    <w:rsid w:val="00E95963"/>
    <w:rsid w:val="00ED272D"/>
    <w:rsid w:val="00EF04D7"/>
    <w:rsid w:val="00F33252"/>
    <w:rsid w:val="00F3625F"/>
    <w:rsid w:val="00F53CBA"/>
    <w:rsid w:val="00F7258F"/>
    <w:rsid w:val="00F83564"/>
    <w:rsid w:val="00F84D61"/>
    <w:rsid w:val="00FA1A2B"/>
    <w:rsid w:val="00FC1093"/>
    <w:rsid w:val="00FD637B"/>
    <w:rsid w:val="00FD66B8"/>
    <w:rsid w:val="00FD6EB7"/>
    <w:rsid w:val="00FF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94450"/>
  <w15:docId w15:val="{FEC2B2E7-E9C8-4282-BD78-2151D233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0CD"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96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96BB6"/>
    <w:rPr>
      <w:noProof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796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96BB6"/>
    <w:rPr>
      <w:noProof/>
      <w:lang w:val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9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96BB6"/>
    <w:rPr>
      <w:rFonts w:ascii="Tahoma" w:hAnsi="Tahoma" w:cs="Tahoma"/>
      <w:noProof/>
      <w:sz w:val="16"/>
      <w:szCs w:val="16"/>
      <w:lang w:val="ro-RO"/>
    </w:rPr>
  </w:style>
  <w:style w:type="character" w:styleId="Robust">
    <w:name w:val="Strong"/>
    <w:basedOn w:val="Fontdeparagrafimplicit"/>
    <w:uiPriority w:val="22"/>
    <w:qFormat/>
    <w:rsid w:val="00E80F56"/>
    <w:rPr>
      <w:b/>
      <w:bCs/>
    </w:rPr>
  </w:style>
  <w:style w:type="character" w:customStyle="1" w:styleId="spantel">
    <w:name w:val="spantel"/>
    <w:basedOn w:val="Fontdeparagrafimplicit"/>
    <w:rsid w:val="00E80F56"/>
  </w:style>
  <w:style w:type="character" w:styleId="Hyperlink">
    <w:name w:val="Hyperlink"/>
    <w:basedOn w:val="Fontdeparagrafimplicit"/>
    <w:uiPriority w:val="99"/>
    <w:unhideWhenUsed/>
    <w:rsid w:val="00E80F56"/>
    <w:rPr>
      <w:color w:val="0000FF"/>
      <w:u w:val="single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C747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C7470E"/>
    <w:rPr>
      <w:rFonts w:ascii="Courier New" w:eastAsia="Times New Roman" w:hAnsi="Courier New" w:cs="Courier New"/>
      <w:sz w:val="20"/>
      <w:szCs w:val="20"/>
      <w:lang w:val="ro-RO" w:eastAsia="ro-RO"/>
    </w:rPr>
  </w:style>
  <w:style w:type="paragraph" w:styleId="NormalWeb">
    <w:name w:val="Normal (Web)"/>
    <w:basedOn w:val="Normal"/>
    <w:uiPriority w:val="99"/>
    <w:semiHidden/>
    <w:unhideWhenUsed/>
    <w:rsid w:val="00AC3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Accentuat">
    <w:name w:val="Emphasis"/>
    <w:basedOn w:val="Fontdeparagrafimplicit"/>
    <w:uiPriority w:val="20"/>
    <w:qFormat/>
    <w:rsid w:val="00AC300F"/>
    <w:rPr>
      <w:i/>
      <w:iCs/>
    </w:rPr>
  </w:style>
  <w:style w:type="paragraph" w:styleId="Listparagraf">
    <w:name w:val="List Paragraph"/>
    <w:basedOn w:val="Normal"/>
    <w:uiPriority w:val="34"/>
    <w:qFormat/>
    <w:rsid w:val="006C7CC1"/>
    <w:pPr>
      <w:ind w:left="720"/>
      <w:contextualSpacing/>
    </w:pPr>
  </w:style>
  <w:style w:type="character" w:styleId="MeniuneNerezolvat">
    <w:name w:val="Unresolved Mention"/>
    <w:basedOn w:val="Fontdeparagrafimplicit"/>
    <w:uiPriority w:val="99"/>
    <w:semiHidden/>
    <w:unhideWhenUsed/>
    <w:rsid w:val="00AE635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4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8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9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6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federatia-filantropia.r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@federatia-filantropia.r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2</Pages>
  <Words>597</Words>
  <Characters>3405</Characters>
  <Application>Microsoft Office Word</Application>
  <DocSecurity>0</DocSecurity>
  <Lines>28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Doina</dc:creator>
  <cp:lastModifiedBy>Filantropia2</cp:lastModifiedBy>
  <cp:revision>108</cp:revision>
  <cp:lastPrinted>2023-01-18T13:22:00Z</cp:lastPrinted>
  <dcterms:created xsi:type="dcterms:W3CDTF">2017-05-11T09:49:00Z</dcterms:created>
  <dcterms:modified xsi:type="dcterms:W3CDTF">2024-01-31T14:43:00Z</dcterms:modified>
</cp:coreProperties>
</file>